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方正小标宋简体" w:cs="方正小标宋简体"/>
          <w:b w:val="0"/>
          <w:bCs w:val="0"/>
          <w:spacing w:val="-2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28"/>
          <w:szCs w:val="28"/>
          <w:shd w:val="clear" w:color="auto" w:fill="FFFFFF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28"/>
          <w:szCs w:val="28"/>
          <w:shd w:val="clear" w:color="auto" w:fill="FFFFFF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pacing w:val="-20"/>
          <w:sz w:val="36"/>
          <w:szCs w:val="36"/>
          <w:shd w:val="clear" w:color="auto" w:fill="FFFFFF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淮安市清江浦城投控股集团有限公司2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公开招聘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工作人员资格复审委托书</w:t>
      </w:r>
    </w:p>
    <w:p>
      <w:pPr>
        <w:rPr>
          <w:rFonts w:hint="eastAsia" w:ascii="方正小标宋简体" w:hAnsi="方正小标宋简体" w:eastAsia="方正小标宋简体" w:cs="方正小标宋简体"/>
          <w:bCs/>
          <w:sz w:val="32"/>
          <w:szCs w:val="32"/>
          <w:shd w:val="clear" w:color="auto" w:fill="FFFFFF"/>
        </w:rPr>
      </w:pP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委托人姓名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被委托人姓名：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性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别：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性    别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>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身份证号：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</w:p>
    <w:p>
      <w:pP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联系电话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jc w:val="center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本人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参加了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淮安市清江浦城投控股集团有限公司2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02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公开招聘，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报考岗位为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岗位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代码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为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。本人因故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不能到场参加资格复审，特委托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同志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代为进行资格复审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，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对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被委托人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在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办理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上述事项过程中所签署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的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有关文件和资料，我均予以认可，并承担相应的法律责任。</w:t>
      </w:r>
    </w:p>
    <w:p>
      <w:pPr>
        <w:rPr>
          <w:rFonts w:ascii="仿宋_GB2312" w:eastAsia="仿宋_GB2312"/>
          <w:bCs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期限：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自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本人签字之日起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至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>上述事项办完为止。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   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委托人（签字）：</w:t>
      </w:r>
    </w:p>
    <w:p>
      <w:pPr>
        <w:ind w:firstLine="640" w:firstLineChars="200"/>
        <w:rPr>
          <w:rFonts w:hint="eastAsia" w:ascii="仿宋_GB2312" w:eastAsia="仿宋_GB2312"/>
          <w:bCs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仿宋_GB2312" w:eastAsia="仿宋_GB2312"/>
          <w:bCs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             </w:t>
      </w:r>
      <w:r>
        <w:rPr>
          <w:rFonts w:ascii="仿宋_GB2312" w:eastAsia="仿宋_GB2312"/>
          <w:bCs/>
          <w:sz w:val="32"/>
          <w:szCs w:val="32"/>
          <w:shd w:val="clear" w:color="auto" w:fill="FFFFFF"/>
        </w:rPr>
        <w:t xml:space="preserve"> 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 xml:space="preserve">    20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 w:val="32"/>
          <w:szCs w:val="32"/>
          <w:shd w:val="clear" w:color="auto" w:fill="FFFFFF"/>
        </w:rPr>
        <w:t>月  日</w:t>
      </w:r>
    </w:p>
    <w:p/>
    <w:sectPr>
      <w:type w:val="continuous"/>
      <w:pgSz w:w="11906" w:h="16838"/>
      <w:pgMar w:top="1440" w:right="1800" w:bottom="1440" w:left="1800" w:header="851" w:footer="992" w:gutter="0"/>
      <w:cols w:space="105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yNGRiNjdjZjE3YTY5YzIxNDM5NDJhYzFiYzc3Y2EifQ=="/>
  </w:docVars>
  <w:rsids>
    <w:rsidRoot w:val="00AD2FCD"/>
    <w:rsid w:val="000E7D25"/>
    <w:rsid w:val="00366E90"/>
    <w:rsid w:val="00437881"/>
    <w:rsid w:val="005D4CD3"/>
    <w:rsid w:val="006E6BCC"/>
    <w:rsid w:val="00A124EE"/>
    <w:rsid w:val="00AD2FCD"/>
    <w:rsid w:val="00B75641"/>
    <w:rsid w:val="00D53036"/>
    <w:rsid w:val="00DE377A"/>
    <w:rsid w:val="00EC25FD"/>
    <w:rsid w:val="00EC4FF0"/>
    <w:rsid w:val="00F76BB8"/>
    <w:rsid w:val="0B461F14"/>
    <w:rsid w:val="143F5329"/>
    <w:rsid w:val="21C9267C"/>
    <w:rsid w:val="2672079B"/>
    <w:rsid w:val="36130F6F"/>
    <w:rsid w:val="505132CC"/>
    <w:rsid w:val="51B62402"/>
    <w:rsid w:val="534379EC"/>
    <w:rsid w:val="7E263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215</Words>
  <Characters>224</Characters>
  <Lines>3</Lines>
  <Paragraphs>1</Paragraphs>
  <TotalTime>2</TotalTime>
  <ScaleCrop>false</ScaleCrop>
  <LinksUpToDate>false</LinksUpToDate>
  <CharactersWithSpaces>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2018-07-17T10:19:00Z</dcterms:created>
  <dc:creator>AutoBVT</dc:creator>
  <cp:lastModifiedBy>球</cp:lastModifiedBy>
  <dcterms:modified xsi:type="dcterms:W3CDTF">2023-05-15T03:22:23Z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596359126E1F4A1CA31D0B459A3D82C6_13</vt:lpwstr>
  </property>
</Properties>
</file>